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59707" w14:textId="77777777" w:rsidR="0057714D" w:rsidRPr="00805772" w:rsidRDefault="0057714D" w:rsidP="0057714D">
      <w:pPr>
        <w:tabs>
          <w:tab w:val="left" w:pos="704"/>
        </w:tabs>
        <w:spacing w:line="276" w:lineRule="auto"/>
        <w:jc w:val="both"/>
        <w:rPr>
          <w:rFonts w:ascii="Palatino Linotype" w:eastAsia="Palatino Linotype" w:hAnsi="Palatino Linotype" w:cs="Arial"/>
          <w:color w:val="000000" w:themeColor="text1"/>
          <w:sz w:val="20"/>
          <w:szCs w:val="20"/>
        </w:rPr>
      </w:pPr>
      <w:r w:rsidRPr="002440DF"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  <w:t>Załącznik numer 2 do Procedury – wzór formularza Zgłoszenia (zgłoszenia wewnętrznego)</w:t>
      </w:r>
    </w:p>
    <w:p w14:paraId="37EF9FBD" w14:textId="77777777" w:rsidR="0057714D" w:rsidRPr="002440DF" w:rsidRDefault="0057714D" w:rsidP="0057714D">
      <w:pPr>
        <w:tabs>
          <w:tab w:val="left" w:pos="704"/>
          <w:tab w:val="left" w:pos="851"/>
          <w:tab w:val="left" w:pos="993"/>
        </w:tabs>
        <w:spacing w:line="276" w:lineRule="auto"/>
        <w:jc w:val="both"/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</w:pPr>
    </w:p>
    <w:p w14:paraId="7ECFF856" w14:textId="77777777" w:rsidR="0057714D" w:rsidRPr="002440DF" w:rsidRDefault="0057714D" w:rsidP="0057714D">
      <w:pPr>
        <w:tabs>
          <w:tab w:val="left" w:pos="704"/>
          <w:tab w:val="left" w:pos="851"/>
          <w:tab w:val="left" w:pos="993"/>
        </w:tabs>
        <w:spacing w:line="276" w:lineRule="auto"/>
        <w:jc w:val="center"/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</w:pPr>
    </w:p>
    <w:p w14:paraId="0B7703EA" w14:textId="77777777" w:rsidR="0057714D" w:rsidRPr="002440DF" w:rsidRDefault="0057714D" w:rsidP="0057714D">
      <w:pPr>
        <w:spacing w:line="276" w:lineRule="auto"/>
        <w:jc w:val="center"/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</w:pPr>
      <w:r w:rsidRPr="002440DF"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  <w:t>FORMULARZ ZGŁOSZENIA NARUSZENIA</w:t>
      </w:r>
    </w:p>
    <w:p w14:paraId="6FDDE778" w14:textId="77777777" w:rsidR="0057714D" w:rsidRPr="002440DF" w:rsidRDefault="0057714D" w:rsidP="0057714D">
      <w:pPr>
        <w:spacing w:line="276" w:lineRule="auto"/>
        <w:jc w:val="both"/>
        <w:rPr>
          <w:rFonts w:ascii="Palatino Linotype" w:eastAsia="Palatino Linotype" w:hAnsi="Palatino Linotype" w:cs="Arial"/>
          <w:color w:val="000000" w:themeColor="text1"/>
          <w:sz w:val="20"/>
          <w:szCs w:val="20"/>
        </w:rPr>
      </w:pPr>
    </w:p>
    <w:tbl>
      <w:tblPr>
        <w:tblStyle w:val="Tabela-Siatka"/>
        <w:tblW w:w="9889" w:type="dxa"/>
        <w:tblInd w:w="-147" w:type="dxa"/>
        <w:tblLook w:val="04A0" w:firstRow="1" w:lastRow="0" w:firstColumn="1" w:lastColumn="0" w:noHBand="0" w:noVBand="1"/>
      </w:tblPr>
      <w:tblGrid>
        <w:gridCol w:w="562"/>
        <w:gridCol w:w="3969"/>
        <w:gridCol w:w="5358"/>
      </w:tblGrid>
      <w:tr w:rsidR="0057714D" w:rsidRPr="002440DF" w14:paraId="7C6A7145" w14:textId="77777777" w:rsidTr="00D317B6">
        <w:trPr>
          <w:trHeight w:val="1013"/>
        </w:trPr>
        <w:tc>
          <w:tcPr>
            <w:tcW w:w="562" w:type="dxa"/>
          </w:tcPr>
          <w:p w14:paraId="2F05E107" w14:textId="77777777" w:rsidR="0057714D" w:rsidRPr="002440DF" w:rsidRDefault="0057714D" w:rsidP="00D31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ind w:left="-392" w:firstLine="380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0F969BE4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Dane osobowe osoby dokonującej zgłoszenia (imię, nazwisko)</w:t>
            </w:r>
          </w:p>
          <w:p w14:paraId="1FE74535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0656D1C2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</w:pP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>*Nie dotyczy w przypadku zgłoszenia anonimowego</w:t>
            </w:r>
          </w:p>
        </w:tc>
        <w:tc>
          <w:tcPr>
            <w:tcW w:w="5358" w:type="dxa"/>
          </w:tcPr>
          <w:p w14:paraId="4BB9A83D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2C77FECF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12770C17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7C178D5E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2E974623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311A9199" w14:textId="77777777" w:rsidTr="00D317B6">
        <w:tc>
          <w:tcPr>
            <w:tcW w:w="562" w:type="dxa"/>
          </w:tcPr>
          <w:p w14:paraId="1A886BFD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7EA38F90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Status, stanowisko, miejsce pracy osoby dokonującej zgłoszenia</w:t>
            </w:r>
          </w:p>
          <w:p w14:paraId="63C79287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4D31C3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>*Nie dotyczy w przypadku zgłoszenia anonimowego, jeżeli ujawnienie statusu / stanowiska / miejsca pracy może doprowadzić do ujawnienia tożsamości osoby dokonującej zgłoszenia</w:t>
            </w:r>
          </w:p>
          <w:p w14:paraId="7E7AF52E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E1CE2EA" w14:textId="77777777" w:rsidR="0057714D" w:rsidRPr="002440DF" w:rsidRDefault="0057714D" w:rsidP="00D40E44">
            <w:pPr>
              <w:spacing w:line="276" w:lineRule="auto"/>
              <w:ind w:right="23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bCs/>
                <w:color w:val="000000" w:themeColor="text1"/>
                <w:sz w:val="16"/>
                <w:szCs w:val="16"/>
              </w:rPr>
              <w:t>Możliwy status osoby dokonującej zgłoszenia (może być inny)</w:t>
            </w:r>
            <w:r w:rsidRPr="002440DF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 xml:space="preserve"> – (1) osoba ubiegająca się o pracę na podstawie stosunku pracy lub innego stosunku prawnego stanowiącego podstawę świadczenia pracy lub usług lub pełnienia funkcji, lub pełnienia służby (kandydat do pracy albo do świadczenia usług);</w:t>
            </w:r>
            <w:r w:rsidRPr="002440DF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 w:rsidRPr="002440DF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(2) pracownik albo były pracownik; (3) pracownik tymczasowy; (4) osoba świadcząca pracę na innej podstawie niż stosunek pracy, w tym na podstawie umowy cywilnoprawnej (zleceniobiorca, usługodawca, współpracownik, itp.); (5) osoba, która świadczyła pracę na innej podstawie niż stosunek pracy, w tym na podstawie umowy cywilnoprawnej (były zleceniobiorca, usługodawca, współpracownik, itp.); (6) przedsiębiorca; (7) prokurent; (8) akcjonariusz lub wspólnik; (9) członek organu osoby prawnej lub jednostki organizacyjnej nieposiadającej osobowości prawnej; (10) osoba świadcząca pracę pod nadzorem i kierownictwem kontrahenta, partnera, wykonawcy, podwykonawcy lub dostawcy Spółki; (11) stażysta; (12) wolontariusz; (13) praktykant; (14) 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rodzin; (15) żołnierz w rozumieniu art. 2 pkt 39 ustawy z dnia 11 marca 2022 r. o obronie Ojczyzny)</w:t>
            </w:r>
          </w:p>
          <w:p w14:paraId="453A18ED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DB27D8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358" w:type="dxa"/>
          </w:tcPr>
          <w:p w14:paraId="52946AF3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22D7D22F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4CA709C0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3F2DD8D3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5CE3FAD4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334D0122" w14:textId="77777777" w:rsidTr="00D317B6">
        <w:trPr>
          <w:trHeight w:val="1274"/>
        </w:trPr>
        <w:tc>
          <w:tcPr>
            <w:tcW w:w="562" w:type="dxa"/>
          </w:tcPr>
          <w:p w14:paraId="63507AB7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3969" w:type="dxa"/>
          </w:tcPr>
          <w:p w14:paraId="21809A0C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 xml:space="preserve">Adres korespondencyjny lub adres poczty elektronicznej do kontaktu z osobą dokonującą zgłoszenia </w:t>
            </w:r>
          </w:p>
          <w:p w14:paraId="5DA2707C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3BC232BE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 xml:space="preserve">*Nie dotyczy w przypadku zgłoszenia anonimowego, jeżeli ujawnienie </w:t>
            </w:r>
            <w:r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>adresu korespondencyjnego</w:t>
            </w: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 xml:space="preserve"> / </w:t>
            </w:r>
            <w:r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>adresu poczty elektronicznej</w:t>
            </w: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 xml:space="preserve"> może doprowadzić do ujawnienia tożsamości osoby dokonującej zgłoszenia</w:t>
            </w:r>
          </w:p>
        </w:tc>
        <w:tc>
          <w:tcPr>
            <w:tcW w:w="5358" w:type="dxa"/>
          </w:tcPr>
          <w:p w14:paraId="242179DE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134A656C" w14:textId="77777777" w:rsidTr="00D317B6">
        <w:trPr>
          <w:trHeight w:val="7282"/>
        </w:trPr>
        <w:tc>
          <w:tcPr>
            <w:tcW w:w="562" w:type="dxa"/>
          </w:tcPr>
          <w:p w14:paraId="2C3133C5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769BCBCE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Opis przejawów naruszenia lub okoliczności, w wyniku których możliwe było wystąpienie naruszenia</w:t>
            </w:r>
          </w:p>
        </w:tc>
        <w:tc>
          <w:tcPr>
            <w:tcW w:w="5358" w:type="dxa"/>
          </w:tcPr>
          <w:p w14:paraId="51E6835D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592368F0" w14:textId="77777777" w:rsidTr="00D317B6">
        <w:trPr>
          <w:trHeight w:val="3403"/>
        </w:trPr>
        <w:tc>
          <w:tcPr>
            <w:tcW w:w="562" w:type="dxa"/>
          </w:tcPr>
          <w:p w14:paraId="2821A386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2D8B0381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Data i miejsce wystąpienia naruszenia lub data i miejsce uzyskania informacji o naruszeniu</w:t>
            </w:r>
          </w:p>
        </w:tc>
        <w:tc>
          <w:tcPr>
            <w:tcW w:w="5358" w:type="dxa"/>
          </w:tcPr>
          <w:p w14:paraId="49122BB4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6031FC1C" w14:textId="77777777" w:rsidTr="00D317B6">
        <w:trPr>
          <w:trHeight w:val="1271"/>
        </w:trPr>
        <w:tc>
          <w:tcPr>
            <w:tcW w:w="562" w:type="dxa"/>
          </w:tcPr>
          <w:p w14:paraId="3E7DA324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74E881C1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Osoba, której dotyczy zgłoszenie, jeśli można taką osobę zidentyfikować (przykładowo: imię, nazwisko, status, stanowisko, miejsce pracy)</w:t>
            </w:r>
          </w:p>
        </w:tc>
        <w:tc>
          <w:tcPr>
            <w:tcW w:w="5358" w:type="dxa"/>
          </w:tcPr>
          <w:p w14:paraId="16C6B59D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  <w:tr w:rsidR="0057714D" w:rsidRPr="002440DF" w14:paraId="0656C35F" w14:textId="77777777" w:rsidTr="00D317B6">
        <w:trPr>
          <w:trHeight w:val="6519"/>
        </w:trPr>
        <w:tc>
          <w:tcPr>
            <w:tcW w:w="562" w:type="dxa"/>
          </w:tcPr>
          <w:p w14:paraId="78A1A139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3969" w:type="dxa"/>
          </w:tcPr>
          <w:p w14:paraId="6BB30CDA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  <w:t>Dowody (świadkowie, osoby mające związek ze sprawą, dokumenty, informacje, materiały)</w:t>
            </w:r>
          </w:p>
          <w:p w14:paraId="4F00FEDB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43DF48B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</w:pPr>
            <w:r w:rsidRPr="002440DF">
              <w:rPr>
                <w:rFonts w:ascii="Palatino Linotype" w:eastAsia="Palatino Linotype" w:hAnsi="Palatino Linotype" w:cs="Arial"/>
                <w:color w:val="000000" w:themeColor="text1"/>
                <w:sz w:val="16"/>
                <w:szCs w:val="16"/>
              </w:rPr>
              <w:t>*Dowody mogą również stanowić załączniki do zgłoszenia.</w:t>
            </w:r>
          </w:p>
        </w:tc>
        <w:tc>
          <w:tcPr>
            <w:tcW w:w="5358" w:type="dxa"/>
          </w:tcPr>
          <w:p w14:paraId="07DB624C" w14:textId="77777777" w:rsidR="0057714D" w:rsidRPr="002440DF" w:rsidRDefault="0057714D" w:rsidP="00D40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4"/>
              </w:tabs>
              <w:spacing w:line="276" w:lineRule="auto"/>
              <w:jc w:val="both"/>
              <w:rPr>
                <w:rFonts w:ascii="Palatino Linotype" w:eastAsia="Palatino Linotype" w:hAnsi="Palatino Linotype" w:cs="Arial"/>
                <w:color w:val="000000" w:themeColor="text1"/>
                <w:sz w:val="20"/>
                <w:szCs w:val="20"/>
              </w:rPr>
            </w:pPr>
          </w:p>
        </w:tc>
      </w:tr>
    </w:tbl>
    <w:p w14:paraId="4991CB1C" w14:textId="77777777" w:rsidR="0057714D" w:rsidRPr="002440DF" w:rsidRDefault="0057714D" w:rsidP="0057714D">
      <w:pPr>
        <w:tabs>
          <w:tab w:val="left" w:pos="704"/>
        </w:tabs>
        <w:spacing w:line="276" w:lineRule="auto"/>
        <w:jc w:val="both"/>
        <w:rPr>
          <w:rFonts w:ascii="Palatino Linotype" w:eastAsia="Palatino Linotype" w:hAnsi="Palatino Linotype" w:cs="Arial"/>
          <w:color w:val="000000" w:themeColor="text1"/>
          <w:sz w:val="20"/>
          <w:szCs w:val="20"/>
        </w:rPr>
      </w:pPr>
    </w:p>
    <w:p w14:paraId="7929C277" w14:textId="77777777" w:rsidR="0057714D" w:rsidRPr="002440DF" w:rsidRDefault="0057714D" w:rsidP="0057714D">
      <w:pPr>
        <w:tabs>
          <w:tab w:val="left" w:pos="704"/>
        </w:tabs>
        <w:spacing w:line="276" w:lineRule="auto"/>
        <w:jc w:val="both"/>
        <w:rPr>
          <w:rFonts w:ascii="Palatino Linotype" w:eastAsia="Palatino Linotype" w:hAnsi="Palatino Linotype" w:cs="Arial"/>
          <w:color w:val="000000" w:themeColor="text1"/>
          <w:sz w:val="20"/>
          <w:szCs w:val="20"/>
        </w:rPr>
      </w:pPr>
    </w:p>
    <w:p w14:paraId="52165281" w14:textId="77777777" w:rsidR="0057714D" w:rsidRPr="002440DF" w:rsidRDefault="0057714D" w:rsidP="0057714D">
      <w:pPr>
        <w:tabs>
          <w:tab w:val="left" w:pos="704"/>
        </w:tabs>
        <w:spacing w:line="276" w:lineRule="auto"/>
        <w:jc w:val="both"/>
        <w:rPr>
          <w:rFonts w:ascii="Palatino Linotype" w:eastAsia="Palatino Linotype" w:hAnsi="Palatino Linotype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714D" w:rsidRPr="002440DF" w14:paraId="12615916" w14:textId="77777777" w:rsidTr="00D40E44">
        <w:tc>
          <w:tcPr>
            <w:tcW w:w="4531" w:type="dxa"/>
          </w:tcPr>
          <w:p w14:paraId="3D6801B2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>______________________</w:t>
            </w:r>
          </w:p>
        </w:tc>
        <w:tc>
          <w:tcPr>
            <w:tcW w:w="4531" w:type="dxa"/>
          </w:tcPr>
          <w:p w14:paraId="5A15D38B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57714D" w:rsidRPr="002440DF" w14:paraId="569045F2" w14:textId="77777777" w:rsidTr="00D40E44">
        <w:tc>
          <w:tcPr>
            <w:tcW w:w="4531" w:type="dxa"/>
          </w:tcPr>
          <w:p w14:paraId="3BA34F73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032BB9EF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 xml:space="preserve">podpis </w:t>
            </w:r>
          </w:p>
          <w:p w14:paraId="3F88C06B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>osoby dokonującej zgłoszenia</w:t>
            </w:r>
          </w:p>
          <w:p w14:paraId="7C4AA45C" w14:textId="77777777" w:rsidR="0057714D" w:rsidRPr="002440DF" w:rsidRDefault="0057714D" w:rsidP="00D40E44">
            <w:pPr>
              <w:ind w:hanging="2"/>
              <w:jc w:val="center"/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</w:pPr>
            <w:r w:rsidRPr="002440DF">
              <w:rPr>
                <w:rFonts w:ascii="Palatino Linotype" w:hAnsi="Palatino Linotype" w:cs="Arial"/>
                <w:b/>
                <w:color w:val="000000" w:themeColor="text1"/>
                <w:sz w:val="20"/>
                <w:szCs w:val="20"/>
              </w:rPr>
              <w:t>(nie dotyczy zgłoszenia anonimowego)</w:t>
            </w:r>
          </w:p>
        </w:tc>
      </w:tr>
    </w:tbl>
    <w:p w14:paraId="66CB8D36" w14:textId="77777777" w:rsidR="00017263" w:rsidRDefault="00017263"/>
    <w:sectPr w:rsidR="00017263" w:rsidSect="0057714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4D"/>
    <w:rsid w:val="00017263"/>
    <w:rsid w:val="000F74A6"/>
    <w:rsid w:val="001E422B"/>
    <w:rsid w:val="002903E2"/>
    <w:rsid w:val="00347854"/>
    <w:rsid w:val="003B47EA"/>
    <w:rsid w:val="0057714D"/>
    <w:rsid w:val="0058694C"/>
    <w:rsid w:val="008C4331"/>
    <w:rsid w:val="00D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28D"/>
  <w15:chartTrackingRefBased/>
  <w15:docId w15:val="{9619DA02-3D6D-4B31-B016-00648428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4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1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Bartek</cp:lastModifiedBy>
  <cp:revision>5</cp:revision>
  <dcterms:created xsi:type="dcterms:W3CDTF">2024-10-02T09:58:00Z</dcterms:created>
  <dcterms:modified xsi:type="dcterms:W3CDTF">2024-10-02T10:03:00Z</dcterms:modified>
</cp:coreProperties>
</file>